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26D10" w14:textId="77777777" w:rsidR="00B631B1" w:rsidRDefault="00B631B1" w:rsidP="00B631B1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2F3E5EE2" w14:textId="77777777" w:rsidR="00B631B1" w:rsidRDefault="00B631B1" w:rsidP="00B631B1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2CC01A1C" w14:textId="77777777" w:rsidR="00B631B1" w:rsidRDefault="00B631B1" w:rsidP="00B631B1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4F10C42F" w14:textId="77777777" w:rsidR="00B631B1" w:rsidRDefault="00B631B1" w:rsidP="00B631B1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144DEFA2" w14:textId="77777777" w:rsidR="00B631B1" w:rsidRDefault="00B631B1" w:rsidP="00B631B1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4286C753" w14:textId="77777777" w:rsidR="00B631B1" w:rsidRDefault="00B631B1" w:rsidP="00B631B1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671B86CB" w14:textId="77777777" w:rsidR="00B631B1" w:rsidRDefault="00B631B1" w:rsidP="00B631B1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05BA9F8B" w14:textId="479981F6" w:rsidR="00B631B1" w:rsidRDefault="00B631B1" w:rsidP="00B631B1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B65A78">
        <w:rPr>
          <w:rFonts w:ascii="Times New Roman" w:hAnsi="Times New Roman" w:cs="Times New Roman"/>
          <w:b/>
          <w:bCs/>
          <w:sz w:val="56"/>
          <w:szCs w:val="56"/>
        </w:rPr>
        <w:t>Отчёт</w:t>
      </w:r>
    </w:p>
    <w:p w14:paraId="696B0CBF" w14:textId="0791F6ED" w:rsidR="00B631B1" w:rsidRPr="00B65A78" w:rsidRDefault="00B631B1" w:rsidP="00B631B1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B65A78">
        <w:rPr>
          <w:rFonts w:ascii="Times New Roman" w:hAnsi="Times New Roman" w:cs="Times New Roman"/>
          <w:b/>
          <w:bCs/>
          <w:sz w:val="56"/>
          <w:szCs w:val="56"/>
        </w:rPr>
        <w:t xml:space="preserve"> о проделанной работе</w:t>
      </w:r>
    </w:p>
    <w:p w14:paraId="580387C0" w14:textId="77777777" w:rsidR="00B631B1" w:rsidRDefault="00B631B1" w:rsidP="00B631B1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B65A78">
        <w:rPr>
          <w:rFonts w:ascii="Times New Roman" w:hAnsi="Times New Roman" w:cs="Times New Roman"/>
          <w:b/>
          <w:bCs/>
          <w:sz w:val="56"/>
          <w:szCs w:val="56"/>
        </w:rPr>
        <w:t xml:space="preserve">школьной библиотеки </w:t>
      </w:r>
    </w:p>
    <w:p w14:paraId="4AD4E69C" w14:textId="694A9624" w:rsidR="00B631B1" w:rsidRPr="00B65A78" w:rsidRDefault="00B631B1" w:rsidP="00B631B1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B65A78">
        <w:rPr>
          <w:rFonts w:ascii="Times New Roman" w:hAnsi="Times New Roman" w:cs="Times New Roman"/>
          <w:b/>
          <w:bCs/>
          <w:sz w:val="56"/>
          <w:szCs w:val="56"/>
        </w:rPr>
        <w:t>за 202</w:t>
      </w:r>
      <w:r>
        <w:rPr>
          <w:rFonts w:ascii="Times New Roman" w:hAnsi="Times New Roman" w:cs="Times New Roman"/>
          <w:b/>
          <w:bCs/>
          <w:sz w:val="56"/>
          <w:szCs w:val="56"/>
        </w:rPr>
        <w:t>5</w:t>
      </w:r>
      <w:r w:rsidRPr="00B65A78">
        <w:rPr>
          <w:rFonts w:ascii="Times New Roman" w:hAnsi="Times New Roman" w:cs="Times New Roman"/>
          <w:b/>
          <w:bCs/>
          <w:sz w:val="56"/>
          <w:szCs w:val="56"/>
        </w:rPr>
        <w:t>-202</w:t>
      </w:r>
      <w:r>
        <w:rPr>
          <w:rFonts w:ascii="Times New Roman" w:hAnsi="Times New Roman" w:cs="Times New Roman"/>
          <w:b/>
          <w:bCs/>
          <w:sz w:val="56"/>
          <w:szCs w:val="56"/>
        </w:rPr>
        <w:t>6</w:t>
      </w:r>
      <w:r w:rsidRPr="00B65A78">
        <w:rPr>
          <w:rFonts w:ascii="Times New Roman" w:hAnsi="Times New Roman" w:cs="Times New Roman"/>
          <w:b/>
          <w:bCs/>
          <w:sz w:val="56"/>
          <w:szCs w:val="56"/>
        </w:rPr>
        <w:t xml:space="preserve"> учебный год.</w:t>
      </w:r>
    </w:p>
    <w:p w14:paraId="649FC5BD" w14:textId="1A7BAA71" w:rsidR="00B631B1" w:rsidRPr="00B65A78" w:rsidRDefault="00B631B1" w:rsidP="00B631B1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B65A78">
        <w:rPr>
          <w:rFonts w:ascii="Times New Roman" w:hAnsi="Times New Roman" w:cs="Times New Roman"/>
          <w:b/>
          <w:bCs/>
          <w:sz w:val="56"/>
          <w:szCs w:val="56"/>
        </w:rPr>
        <w:t>КГУ «Общеобразовательная школа села Колутон»</w:t>
      </w:r>
    </w:p>
    <w:p w14:paraId="5DCA5986" w14:textId="77777777" w:rsidR="00B631B1" w:rsidRDefault="00B631B1" w:rsidP="00FC552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</w:p>
    <w:p w14:paraId="4AFB24A7" w14:textId="77777777" w:rsidR="00B631B1" w:rsidRDefault="00B631B1" w:rsidP="00FC552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</w:p>
    <w:p w14:paraId="3A0BA63D" w14:textId="77777777" w:rsidR="00B631B1" w:rsidRDefault="00B631B1" w:rsidP="00FC552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</w:p>
    <w:p w14:paraId="3ACAE0AF" w14:textId="77777777" w:rsidR="00B631B1" w:rsidRDefault="00B631B1" w:rsidP="00FC552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</w:p>
    <w:p w14:paraId="548889AA" w14:textId="77777777" w:rsidR="00B631B1" w:rsidRDefault="00B631B1" w:rsidP="00FC552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</w:p>
    <w:p w14:paraId="0825C5D5" w14:textId="77777777" w:rsidR="005577BB" w:rsidRDefault="005577BB" w:rsidP="00B631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</w:p>
    <w:p w14:paraId="5ECCE0C3" w14:textId="77777777" w:rsidR="005577BB" w:rsidRDefault="00B631B1" w:rsidP="00B631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5577B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                                                      </w:t>
      </w:r>
    </w:p>
    <w:p w14:paraId="093D448A" w14:textId="77777777" w:rsidR="005577BB" w:rsidRDefault="005577BB" w:rsidP="00B631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254338F7" w14:textId="77777777" w:rsidR="005577BB" w:rsidRDefault="005577BB" w:rsidP="00B631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6175BD1F" w14:textId="6D3D608F" w:rsidR="00FC5525" w:rsidRPr="005577BB" w:rsidRDefault="005577BB" w:rsidP="00B631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lastRenderedPageBreak/>
        <w:t xml:space="preserve">                                                              </w:t>
      </w:r>
      <w:r w:rsidR="00FC5525" w:rsidRPr="005577B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 ОТЧЁТ</w:t>
      </w:r>
    </w:p>
    <w:p w14:paraId="56A9D70C" w14:textId="3C391BAC" w:rsidR="00FC5525" w:rsidRPr="005577BB" w:rsidRDefault="00FC5525" w:rsidP="00B631B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5577B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 О РАБОТЕ ШКОЛЬНОЙ БИБЛИОТЕКИ.</w:t>
      </w:r>
    </w:p>
    <w:p w14:paraId="0FD59273" w14:textId="4EF00507" w:rsidR="00FC5525" w:rsidRPr="00D25093" w:rsidRDefault="00FC5525" w:rsidP="00D25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77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за 2025–2026 учебный год.</w:t>
      </w:r>
    </w:p>
    <w:p w14:paraId="05D621A0" w14:textId="77777777" w:rsidR="00D25093" w:rsidRPr="00D25093" w:rsidRDefault="00D25093" w:rsidP="00FC5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250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Цель работы библиотеки</w:t>
      </w:r>
    </w:p>
    <w:p w14:paraId="4CD15ED2" w14:textId="77777777" w:rsidR="00D25093" w:rsidRDefault="00D25093" w:rsidP="00FC5525">
      <w:pPr>
        <w:spacing w:before="100" w:beforeAutospacing="1" w:after="100" w:afterAutospacing="1" w:line="240" w:lineRule="auto"/>
      </w:pPr>
      <w:r w:rsidRPr="00D25093">
        <w:rPr>
          <w:rFonts w:ascii="Times New Roman" w:hAnsi="Times New Roman" w:cs="Times New Roman"/>
          <w:sz w:val="28"/>
          <w:szCs w:val="28"/>
        </w:rPr>
        <w:t xml:space="preserve">В современном мире, в условиях стремительного развития цифровых технологий, социальных сетей и искусственного интеллекта, всё сложнее привлекать детей к чтению книг. </w:t>
      </w:r>
      <w:r>
        <w:rPr>
          <w:rFonts w:ascii="Times New Roman" w:hAnsi="Times New Roman" w:cs="Times New Roman"/>
          <w:sz w:val="28"/>
          <w:szCs w:val="28"/>
        </w:rPr>
        <w:t>Давно уже не секрет что, м</w:t>
      </w:r>
      <w:r w:rsidRPr="00D25093">
        <w:rPr>
          <w:rFonts w:ascii="Times New Roman" w:hAnsi="Times New Roman" w:cs="Times New Roman"/>
          <w:sz w:val="28"/>
          <w:szCs w:val="28"/>
        </w:rPr>
        <w:t>ногие школьники предпочитают получать информацию из электронных источников, что снижает интерес к художественной литературе. Поэтому одной из важнейших задач школьной библиотеки остаётся популяризация чтения, формирование читательской культуры и развитие у учащихся навыков осмысленного чтения. Библиотека продолжает использовать различные формы и методы работы, направленные на повышение интереса к книге и чтению</w:t>
      </w:r>
      <w:r>
        <w:t>.</w:t>
      </w:r>
    </w:p>
    <w:p w14:paraId="6EB39240" w14:textId="351E2FD7" w:rsidR="00FC5525" w:rsidRDefault="00FC5525" w:rsidP="00D25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5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Основной целью деятельности школьной библиотеки являлось информационное обеспечение образовательного процесса, развитие читательской культуры учащихся, воспитание интереса к книге и чтению, а также формирование навыков самостоятельного поиска информации.</w:t>
      </w:r>
    </w:p>
    <w:p w14:paraId="3A7BFE14" w14:textId="23196EF7" w:rsidR="00D25093" w:rsidRPr="00D25093" w:rsidRDefault="00D25093" w:rsidP="00D25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250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Основные направления работы</w:t>
      </w:r>
    </w:p>
    <w:p w14:paraId="45163103" w14:textId="7184BA19" w:rsidR="00B631B1" w:rsidRPr="005577BB" w:rsidRDefault="005577BB" w:rsidP="00AE5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77BB">
        <w:rPr>
          <w:rFonts w:ascii="Times New Roman" w:hAnsi="Times New Roman" w:cs="Times New Roman"/>
          <w:sz w:val="28"/>
          <w:szCs w:val="28"/>
        </w:rPr>
        <w:t>В течение учебного года библиотека осуществляла свою деятельность в соответствии с планом работы библиотеки, общешкольным планом воспитательной работы, а также в рамках реализации проектов «Читающая школа» и «Детская библиотека». Работа была направлена на повышение читательской активности учащихся, развитие интереса к книге и чтению, формирование информационной культуры школьников и привлечение детей к систематическому чтению.</w:t>
      </w:r>
    </w:p>
    <w:p w14:paraId="01DF8BA8" w14:textId="556ADBE4" w:rsidR="00B631B1" w:rsidRPr="00B65A78" w:rsidRDefault="00B631B1" w:rsidP="00B631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65A78">
        <w:rPr>
          <w:rFonts w:ascii="Times New Roman" w:hAnsi="Times New Roman" w:cs="Times New Roman"/>
          <w:b/>
          <w:bCs/>
          <w:sz w:val="28"/>
          <w:szCs w:val="28"/>
        </w:rPr>
        <w:t>Основные показатели работы библиотеки в 202</w:t>
      </w:r>
      <w:r>
        <w:rPr>
          <w:rFonts w:ascii="Times New Roman" w:hAnsi="Times New Roman" w:cs="Times New Roman"/>
          <w:b/>
          <w:bCs/>
          <w:sz w:val="28"/>
          <w:szCs w:val="28"/>
        </w:rPr>
        <w:t>5-</w:t>
      </w:r>
      <w:r w:rsidRPr="00B65A78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65A78">
        <w:rPr>
          <w:rFonts w:ascii="Times New Roman" w:hAnsi="Times New Roman" w:cs="Times New Roman"/>
          <w:b/>
          <w:bCs/>
          <w:sz w:val="28"/>
          <w:szCs w:val="28"/>
        </w:rPr>
        <w:t xml:space="preserve"> уч. г.:</w:t>
      </w:r>
    </w:p>
    <w:p w14:paraId="77FD5AA2" w14:textId="6C835417" w:rsidR="00B631B1" w:rsidRPr="00D24629" w:rsidRDefault="00B631B1" w:rsidP="00AE51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24629">
        <w:rPr>
          <w:rFonts w:ascii="Times New Roman" w:hAnsi="Times New Roman" w:cs="Times New Roman"/>
          <w:sz w:val="28"/>
          <w:szCs w:val="28"/>
        </w:rPr>
        <w:t xml:space="preserve">Основной фонд библиотеки – </w:t>
      </w:r>
      <w:r>
        <w:rPr>
          <w:rFonts w:ascii="Times New Roman" w:hAnsi="Times New Roman" w:cs="Times New Roman"/>
          <w:sz w:val="28"/>
          <w:szCs w:val="28"/>
        </w:rPr>
        <w:t>9</w:t>
      </w:r>
      <w:r w:rsidR="00FD3757">
        <w:rPr>
          <w:rFonts w:ascii="Times New Roman" w:hAnsi="Times New Roman" w:cs="Times New Roman"/>
          <w:sz w:val="28"/>
          <w:szCs w:val="28"/>
        </w:rPr>
        <w:t>953</w:t>
      </w:r>
      <w:r w:rsidRPr="00D24629">
        <w:rPr>
          <w:rFonts w:ascii="Times New Roman" w:hAnsi="Times New Roman" w:cs="Times New Roman"/>
          <w:sz w:val="28"/>
          <w:szCs w:val="28"/>
        </w:rPr>
        <w:t xml:space="preserve"> экз.</w:t>
      </w:r>
    </w:p>
    <w:p w14:paraId="4D8AF84E" w14:textId="296C3B38" w:rsidR="00B631B1" w:rsidRPr="00D24629" w:rsidRDefault="00B631B1" w:rsidP="00AE51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24629">
        <w:rPr>
          <w:rFonts w:ascii="Times New Roman" w:hAnsi="Times New Roman" w:cs="Times New Roman"/>
          <w:sz w:val="28"/>
          <w:szCs w:val="28"/>
        </w:rPr>
        <w:t xml:space="preserve">Количество читателей - </w:t>
      </w:r>
      <w:r w:rsidR="00FD3757">
        <w:rPr>
          <w:rFonts w:ascii="Times New Roman" w:hAnsi="Times New Roman" w:cs="Times New Roman"/>
          <w:sz w:val="28"/>
          <w:szCs w:val="28"/>
        </w:rPr>
        <w:t>98</w:t>
      </w:r>
    </w:p>
    <w:p w14:paraId="6764B80D" w14:textId="2A26E54A" w:rsidR="00B631B1" w:rsidRPr="00D24629" w:rsidRDefault="00B631B1" w:rsidP="00AE51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24629">
        <w:rPr>
          <w:rFonts w:ascii="Times New Roman" w:hAnsi="Times New Roman" w:cs="Times New Roman"/>
          <w:sz w:val="28"/>
          <w:szCs w:val="28"/>
        </w:rPr>
        <w:t xml:space="preserve">Книговыдача – </w:t>
      </w:r>
      <w:r w:rsidR="00FD3757">
        <w:rPr>
          <w:rFonts w:ascii="Times New Roman" w:hAnsi="Times New Roman" w:cs="Times New Roman"/>
          <w:sz w:val="28"/>
          <w:szCs w:val="28"/>
        </w:rPr>
        <w:t>784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629">
        <w:rPr>
          <w:rFonts w:ascii="Times New Roman" w:hAnsi="Times New Roman" w:cs="Times New Roman"/>
          <w:sz w:val="28"/>
          <w:szCs w:val="28"/>
        </w:rPr>
        <w:t>экз.</w:t>
      </w:r>
    </w:p>
    <w:p w14:paraId="1DF5C442" w14:textId="29D68D3D" w:rsidR="00B631B1" w:rsidRPr="00D24629" w:rsidRDefault="00B631B1" w:rsidP="00AE51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24629">
        <w:rPr>
          <w:rFonts w:ascii="Times New Roman" w:hAnsi="Times New Roman" w:cs="Times New Roman"/>
          <w:sz w:val="28"/>
          <w:szCs w:val="28"/>
        </w:rPr>
        <w:t xml:space="preserve">Количество посещений - </w:t>
      </w:r>
      <w:r w:rsidR="00FD375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90</w:t>
      </w:r>
    </w:p>
    <w:p w14:paraId="6E4B20DF" w14:textId="0AF0FF4D" w:rsidR="00FC5525" w:rsidRDefault="00B631B1" w:rsidP="00D250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24629">
        <w:rPr>
          <w:rFonts w:ascii="Times New Roman" w:hAnsi="Times New Roman" w:cs="Times New Roman"/>
          <w:sz w:val="28"/>
          <w:szCs w:val="28"/>
        </w:rPr>
        <w:t>Фонд учебников –</w:t>
      </w:r>
      <w:r>
        <w:rPr>
          <w:rFonts w:ascii="Times New Roman" w:hAnsi="Times New Roman" w:cs="Times New Roman"/>
          <w:sz w:val="28"/>
          <w:szCs w:val="28"/>
        </w:rPr>
        <w:t>2</w:t>
      </w:r>
      <w:r w:rsidR="00FD3757">
        <w:rPr>
          <w:rFonts w:ascii="Times New Roman" w:hAnsi="Times New Roman" w:cs="Times New Roman"/>
          <w:sz w:val="28"/>
          <w:szCs w:val="28"/>
        </w:rPr>
        <w:t>943</w:t>
      </w:r>
      <w:r w:rsidRPr="00D24629">
        <w:rPr>
          <w:rFonts w:ascii="Times New Roman" w:hAnsi="Times New Roman" w:cs="Times New Roman"/>
          <w:sz w:val="28"/>
          <w:szCs w:val="28"/>
        </w:rPr>
        <w:t xml:space="preserve"> экз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CFA25B" w14:textId="57F7B66A" w:rsidR="00D25093" w:rsidRPr="00D25093" w:rsidRDefault="00D25093" w:rsidP="00D250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25093">
        <w:rPr>
          <w:rFonts w:ascii="Times New Roman" w:hAnsi="Times New Roman" w:cs="Times New Roman"/>
          <w:b/>
          <w:bCs/>
          <w:sz w:val="28"/>
          <w:szCs w:val="28"/>
        </w:rPr>
        <w:t>Работа с библиотечным фондом</w:t>
      </w:r>
    </w:p>
    <w:p w14:paraId="5338EDB1" w14:textId="072C0331" w:rsidR="00FC5525" w:rsidRPr="006C57E0" w:rsidRDefault="006C57E0" w:rsidP="00FC5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57E0">
        <w:rPr>
          <w:rFonts w:ascii="Times New Roman" w:hAnsi="Times New Roman" w:cs="Times New Roman"/>
          <w:sz w:val="28"/>
          <w:szCs w:val="28"/>
        </w:rPr>
        <w:lastRenderedPageBreak/>
        <w:t>В течение учебного года проводился систематический учёт библиотечного фонда, а также осуществлялся контроль за сохранностью учебников и художественной литературы. Ежеквартально проводились рейды по проверке состояния и сохранности учебников. В течение года велась работа по своевременной выдаче и приёму учебников, обеспечению учащихся необходимой учебной литературой и контролю её возврата.</w:t>
      </w:r>
    </w:p>
    <w:p w14:paraId="0392DD03" w14:textId="2CB1F6CB" w:rsidR="00FC5525" w:rsidRDefault="00FC5525" w:rsidP="00D25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5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Регулярно оформлялись тематические книжные выставки, посвящённые памятным датам, государственным праздникам, юбилеям писателей и поэтов.</w:t>
      </w:r>
    </w:p>
    <w:p w14:paraId="68A877BA" w14:textId="21121F0D" w:rsidR="00D25093" w:rsidRPr="00D25093" w:rsidRDefault="00D25093" w:rsidP="00D25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250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Работа по продвижения фонда</w:t>
      </w:r>
    </w:p>
    <w:p w14:paraId="7D079927" w14:textId="19DEEC70" w:rsidR="00FC5525" w:rsidRPr="00FC5525" w:rsidRDefault="00FC5525" w:rsidP="006C5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5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Одной из главных задач библиотеки являлось развитие читательского интереса учащихся. В течение года были организованы и проведены различные мероприятия:</w:t>
      </w:r>
    </w:p>
    <w:p w14:paraId="278B56BE" w14:textId="77777777" w:rsidR="00FC5525" w:rsidRPr="00FC5525" w:rsidRDefault="00FC5525" w:rsidP="00FC55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5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викторины и конкурсы;</w:t>
      </w:r>
    </w:p>
    <w:p w14:paraId="278B8E51" w14:textId="77777777" w:rsidR="00FC5525" w:rsidRPr="00FC5525" w:rsidRDefault="00FC5525" w:rsidP="00FC55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5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обзоры новых книг;</w:t>
      </w:r>
    </w:p>
    <w:p w14:paraId="2FDF845B" w14:textId="77777777" w:rsidR="00FC5525" w:rsidRPr="00FC5525" w:rsidRDefault="00FC5525" w:rsidP="00FC55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5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беседы о пользе чтения;</w:t>
      </w:r>
    </w:p>
    <w:p w14:paraId="2CE5631D" w14:textId="0F42E1AF" w:rsidR="00FC5525" w:rsidRPr="00FC5525" w:rsidRDefault="00FC5525" w:rsidP="00FC55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5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мероприятия в рамках </w:t>
      </w:r>
      <w:r w:rsidR="00A266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декады национальной</w:t>
      </w:r>
      <w:r w:rsidRPr="00FC55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книги;</w:t>
      </w:r>
    </w:p>
    <w:p w14:paraId="77181105" w14:textId="5B34B155" w:rsidR="00FC5525" w:rsidRPr="00FC5525" w:rsidRDefault="00FC5525" w:rsidP="00FC55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5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акци</w:t>
      </w:r>
      <w:r w:rsidR="00A266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="00A2667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r w:rsidR="00A266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«Подари библиотеке книгу»</w:t>
      </w:r>
      <w:r w:rsidRPr="00FC55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151E393" w14:textId="220E0BA0" w:rsidR="00FC5525" w:rsidRDefault="00FC5525" w:rsidP="00FC5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5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Для </w:t>
      </w:r>
      <w:r w:rsidR="006C57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перво</w:t>
      </w:r>
      <w:r w:rsidRPr="00FC55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класс</w:t>
      </w:r>
      <w:r w:rsidR="006C57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ник</w:t>
      </w:r>
      <w:r w:rsidRPr="00FC55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ов проводились экскурсии в библиотеку, знакомство с правилами пользования библиотекой, беседы о бережном отношении к книгам.</w:t>
      </w:r>
    </w:p>
    <w:p w14:paraId="6D947ADB" w14:textId="00618F4E" w:rsidR="00FC5525" w:rsidRDefault="00E24DED" w:rsidP="00D25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4DED">
        <w:rPr>
          <w:rFonts w:ascii="Times New Roman" w:hAnsi="Times New Roman" w:cs="Times New Roman"/>
          <w:sz w:val="28"/>
          <w:szCs w:val="28"/>
        </w:rPr>
        <w:t>В рамках празднования Дня национальной книги в библиотеке была проведена декада, направленная на популяризацию чтения и знакомство учащихся с произведениями казахстанских авторов. В течение декады были организованы книжные выставки, тематические обзоры литературы, литературные часы, викторины и беседы. Проведённые мероприятия способствовали развитию интереса к национальной литературе, расширению читательского кругозора и воспитанию уважения к культурному наследию страны.</w:t>
      </w:r>
    </w:p>
    <w:p w14:paraId="167314E7" w14:textId="4583970B" w:rsidR="00D25093" w:rsidRPr="00D25093" w:rsidRDefault="00D25093" w:rsidP="00D25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250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Массовая работа</w:t>
      </w:r>
    </w:p>
    <w:p w14:paraId="73CB94FC" w14:textId="551DF0F4" w:rsidR="00FC5525" w:rsidRPr="00FC5525" w:rsidRDefault="00FC5525" w:rsidP="00A26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5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течение учебного года библиотека принимала активное участие в проведении школьных мероприятий и памятных дат:</w:t>
      </w:r>
    </w:p>
    <w:p w14:paraId="641F6C53" w14:textId="77777777" w:rsidR="00FC5525" w:rsidRPr="00FC5525" w:rsidRDefault="00FC5525" w:rsidP="00FC55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5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День языков народа Казахстана;</w:t>
      </w:r>
    </w:p>
    <w:p w14:paraId="248B91D5" w14:textId="77777777" w:rsidR="00FC5525" w:rsidRPr="00FC5525" w:rsidRDefault="00FC5525" w:rsidP="00FC55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5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День Республики;</w:t>
      </w:r>
    </w:p>
    <w:p w14:paraId="19665E84" w14:textId="77777777" w:rsidR="00FC5525" w:rsidRPr="00FC5525" w:rsidRDefault="00FC5525" w:rsidP="00FC55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5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День Независимости Республики Казахстан;</w:t>
      </w:r>
    </w:p>
    <w:p w14:paraId="0744A208" w14:textId="77777777" w:rsidR="00FC5525" w:rsidRPr="00FC5525" w:rsidRDefault="00FC5525" w:rsidP="00FC55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5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Наурыз </w:t>
      </w:r>
      <w:proofErr w:type="spellStart"/>
      <w:r w:rsidRPr="00FC55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мейрамы</w:t>
      </w:r>
      <w:proofErr w:type="spellEnd"/>
      <w:r w:rsidRPr="00FC55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F08C998" w14:textId="16320677" w:rsidR="00FC5525" w:rsidRPr="00FC5525" w:rsidRDefault="00FC5525" w:rsidP="00FC55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5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C57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Pr="00FC55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ень </w:t>
      </w:r>
      <w:r w:rsidR="006C57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национальной </w:t>
      </w:r>
      <w:r w:rsidRPr="00FC55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книги;</w:t>
      </w:r>
    </w:p>
    <w:p w14:paraId="3F2AD15E" w14:textId="77777777" w:rsidR="00FC5525" w:rsidRPr="00FC5525" w:rsidRDefault="00FC5525" w:rsidP="00FC55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5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День Победы;</w:t>
      </w:r>
    </w:p>
    <w:p w14:paraId="68AED472" w14:textId="77777777" w:rsidR="00FC5525" w:rsidRPr="00FC5525" w:rsidRDefault="00FC5525" w:rsidP="00FC55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5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мероприятия, посвящённые юбилейным датам писателей и поэтов.</w:t>
      </w:r>
    </w:p>
    <w:p w14:paraId="56AEB0FB" w14:textId="2715811C" w:rsidR="00FC5525" w:rsidRDefault="00FC5525" w:rsidP="00D25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5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каждому мероприятию оформлялись книжные выставки, тематические полки.</w:t>
      </w:r>
    </w:p>
    <w:p w14:paraId="43491640" w14:textId="32ED5690" w:rsidR="00D25093" w:rsidRPr="00D25093" w:rsidRDefault="00D25093" w:rsidP="00D25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250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Работа с педагогическим коллективом</w:t>
      </w:r>
    </w:p>
    <w:p w14:paraId="54809C2F" w14:textId="236C93B0" w:rsidR="00FC5525" w:rsidRDefault="00FC5525" w:rsidP="00D25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5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Библиотека оказывала информационную поддержку педагогам школы, обеспечивала необходимой учебной и методической литературой, подбирала материалы для проведения классных часов, внеклассных мероприятий и предметных недель.</w:t>
      </w:r>
    </w:p>
    <w:p w14:paraId="6B0984A0" w14:textId="7B581E94" w:rsidR="00D25093" w:rsidRPr="00D25093" w:rsidRDefault="00D25093" w:rsidP="00D25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250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Работа с учащимися</w:t>
      </w:r>
    </w:p>
    <w:p w14:paraId="64F48BE4" w14:textId="39FC8357" w:rsidR="00FC5525" w:rsidRPr="00FC5525" w:rsidRDefault="00FC5525" w:rsidP="00FC5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5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течение года библиотеку регулярно посещали учащиеся разных возрастных групп. Проводилась индивидуальная работа с читателями, оказывалась помощь в подборе литературы для подготовки к урокам, конкурсам, проектам.</w:t>
      </w:r>
    </w:p>
    <w:p w14:paraId="3185EFC2" w14:textId="77777777" w:rsidR="00A26672" w:rsidRDefault="00FC5525" w:rsidP="00FC5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5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Особое внимание уделялось учащимся, проявляющим интерес к художественной литературе и участвующим в различных творческих конкурсах.</w:t>
      </w:r>
    </w:p>
    <w:p w14:paraId="7CFF5FEC" w14:textId="73BCF31F" w:rsidR="00FC5525" w:rsidRDefault="00575844" w:rsidP="00962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75844">
        <w:rPr>
          <w:rFonts w:ascii="Times New Roman" w:hAnsi="Times New Roman" w:cs="Times New Roman"/>
          <w:sz w:val="28"/>
          <w:szCs w:val="28"/>
        </w:rPr>
        <w:t>Дети в библиотеке могли не только читать книги, но и находить занятия по душе. На переменах ребята с удовольствием играли в шашки, участвовали в словесных играх «Составь слово», разгадывали задания и кроссворды, а также смотрели и обсуждали сказки. Такие занятия способствовали развитию интереса к чтению, расширению кругозора и организации полезного досуга учащихся.</w:t>
      </w:r>
      <w:r w:rsidRPr="00575844">
        <w:t xml:space="preserve"> </w:t>
      </w:r>
      <w:r w:rsidRPr="00575844">
        <w:rPr>
          <w:rFonts w:ascii="Times New Roman" w:hAnsi="Times New Roman" w:cs="Times New Roman"/>
          <w:sz w:val="28"/>
          <w:szCs w:val="28"/>
        </w:rPr>
        <w:t>Благодаря поддержке Отдела образования Астраханского района в библиотеке был установлен планшет «</w:t>
      </w:r>
      <w:proofErr w:type="spellStart"/>
      <w:r w:rsidR="00071153">
        <w:rPr>
          <w:rFonts w:ascii="Times New Roman" w:hAnsi="Times New Roman" w:cs="Times New Roman"/>
          <w:sz w:val="28"/>
          <w:szCs w:val="28"/>
          <w:lang w:val="en-US"/>
        </w:rPr>
        <w:t>TopiQ</w:t>
      </w:r>
      <w:proofErr w:type="spellEnd"/>
      <w:r w:rsidRPr="00575844">
        <w:rPr>
          <w:rFonts w:ascii="Times New Roman" w:hAnsi="Times New Roman" w:cs="Times New Roman"/>
          <w:sz w:val="28"/>
          <w:szCs w:val="28"/>
        </w:rPr>
        <w:t>». С его помощью учащиеся могли читать электронные книги, прослушивать аудиокниги, просматривать любимые сказки, а также выполнять интерактивные задания и участвовать в образовательных программах платформы «Т</w:t>
      </w:r>
      <w:proofErr w:type="spellStart"/>
      <w:r w:rsidR="00071153">
        <w:rPr>
          <w:rFonts w:ascii="Times New Roman" w:hAnsi="Times New Roman" w:cs="Times New Roman"/>
          <w:sz w:val="28"/>
          <w:szCs w:val="28"/>
          <w:lang w:val="en-US"/>
        </w:rPr>
        <w:t>opiQ</w:t>
      </w:r>
      <w:proofErr w:type="spellEnd"/>
      <w:r w:rsidRPr="00575844">
        <w:rPr>
          <w:rFonts w:ascii="Times New Roman" w:hAnsi="Times New Roman" w:cs="Times New Roman"/>
          <w:sz w:val="28"/>
          <w:szCs w:val="28"/>
        </w:rPr>
        <w:t>». Использование планшета способствовало повышению интереса детей к чтению, развитию читательской грамотности и цифровых навыков.</w:t>
      </w:r>
    </w:p>
    <w:p w14:paraId="3829A130" w14:textId="377C9D1B" w:rsidR="0096251C" w:rsidRPr="0096251C" w:rsidRDefault="0096251C" w:rsidP="00962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625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Сохранность библиотечного фонда</w:t>
      </w:r>
    </w:p>
    <w:p w14:paraId="3F0EBCF7" w14:textId="77777777" w:rsidR="0096251C" w:rsidRDefault="00F57F9F" w:rsidP="00FC552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F57F9F">
        <w:rPr>
          <w:rFonts w:ascii="Times New Roman" w:hAnsi="Times New Roman" w:cs="Times New Roman"/>
          <w:sz w:val="28"/>
          <w:szCs w:val="28"/>
        </w:rPr>
        <w:t xml:space="preserve">В конце учебного года была проведена работа по сбору учебников и художественной литературы. Большинство учащихся своевременно сдали учебники в удовлетворительном состоянии. Проведён анализ обеспеченности учебной литературой и сохранности библиотечного фонда. Для организации содержательного досуга учащихся в период летних каникул были подготовлены и распространены рекомендательные списки художественной литературы для летнего чтения с учётом возрастных особенностей </w:t>
      </w:r>
      <w:r w:rsidRPr="00F57F9F">
        <w:rPr>
          <w:rFonts w:ascii="Times New Roman" w:hAnsi="Times New Roman" w:cs="Times New Roman"/>
          <w:sz w:val="28"/>
          <w:szCs w:val="28"/>
        </w:rPr>
        <w:lastRenderedPageBreak/>
        <w:t>школьников. Это способствует развитию читательской культуры, расширению кругозора и формированию устойчивого интереса к книге</w:t>
      </w:r>
      <w:r w:rsidR="0096251C">
        <w:rPr>
          <w:rFonts w:ascii="Times New Roman" w:hAnsi="Times New Roman" w:cs="Times New Roman"/>
          <w:sz w:val="28"/>
          <w:szCs w:val="28"/>
        </w:rPr>
        <w:t>.</w:t>
      </w:r>
    </w:p>
    <w:p w14:paraId="4FBCF807" w14:textId="1A686218" w:rsidR="0096251C" w:rsidRPr="0096251C" w:rsidRDefault="0096251C" w:rsidP="00FC552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6251C">
        <w:rPr>
          <w:rFonts w:ascii="Times New Roman" w:hAnsi="Times New Roman" w:cs="Times New Roman"/>
          <w:b/>
          <w:bCs/>
          <w:sz w:val="28"/>
          <w:szCs w:val="28"/>
        </w:rPr>
        <w:t>Выво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96251C"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14:paraId="36E04E83" w14:textId="49D55A18" w:rsidR="00FC5525" w:rsidRPr="0096251C" w:rsidRDefault="0096251C" w:rsidP="00FC5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6251C">
        <w:t xml:space="preserve"> </w:t>
      </w:r>
      <w:r w:rsidRPr="0096251C">
        <w:rPr>
          <w:rFonts w:ascii="Times New Roman" w:hAnsi="Times New Roman" w:cs="Times New Roman"/>
          <w:sz w:val="28"/>
          <w:szCs w:val="28"/>
        </w:rPr>
        <w:t>Чтение книг способствует расширению кругозора читателей, обогащению словарного запаса, развитию мышления, воображения и творческих способностей. Книги помогают лучше понимать окружающий мир, знакомят с историей, культурой и традициями разных народов, формируют нравственные ценности и коммуникативные навыки. Поэтому одной из важных задач школьной библиотеки является создание условий для развития интереса к чтению и привлечение учащихся к систематическому знакомству с художественной и познавательной литературой.</w:t>
      </w:r>
      <w:r w:rsidR="00684AE1" w:rsidRPr="00684A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84AE1" w:rsidRPr="00FC55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течение 2025–2026 учебного года школьная библиотека выполнила поставленные задачи. Работа была направлена на поддержку образовательного процесса, развитие читательской активности учащихся и повышение их информационной культуры.</w:t>
      </w:r>
    </w:p>
    <w:p w14:paraId="5BBE4DE0" w14:textId="4494A95C" w:rsidR="00071153" w:rsidRPr="00071153" w:rsidRDefault="00071153" w:rsidP="00FC5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1153">
        <w:rPr>
          <w:rFonts w:ascii="Times New Roman" w:hAnsi="Times New Roman" w:cs="Times New Roman"/>
          <w:sz w:val="28"/>
          <w:szCs w:val="28"/>
        </w:rPr>
        <w:t>Все проведённые мероприятия своевременно освещались в социальных сетях школы. Информация о книжных выставках, акциях, конкурсах и других мероприятиях публиковалась на официальных страницах школы, что способствовало информированию учащихся, родителей и педагогов о деятельности библиотеки и продвижению чтения среди школьников.</w:t>
      </w:r>
    </w:p>
    <w:p w14:paraId="5630BED8" w14:textId="77777777" w:rsidR="00FC5525" w:rsidRDefault="00FC5525" w:rsidP="00FC5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55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следующем учебном году планируется продолжить работу по продвижению чтения, пополнению библиотечного фонда, развитию информационной грамотности учащихся и внедрению новых форм библиотечной деятельности.</w:t>
      </w:r>
    </w:p>
    <w:p w14:paraId="4F718676" w14:textId="77777777" w:rsidR="008743A5" w:rsidRDefault="008743A5" w:rsidP="00FC5525">
      <w:pPr>
        <w:spacing w:before="100" w:beforeAutospacing="1" w:after="100" w:afterAutospacing="1" w:line="240" w:lineRule="auto"/>
      </w:pPr>
      <w:r w:rsidRPr="008743A5">
        <w:rPr>
          <w:rFonts w:ascii="Times New Roman" w:hAnsi="Times New Roman" w:cs="Times New Roman"/>
          <w:sz w:val="28"/>
          <w:szCs w:val="28"/>
        </w:rPr>
        <w:t>В век цифровых технологий и искусственного интеллекта книга остаётся надёжным источником знаний, мудрости и духовного развития человека.</w:t>
      </w:r>
      <w:r w:rsidRPr="008743A5">
        <w:rPr>
          <w:rStyle w:val="10"/>
        </w:rPr>
        <w:t xml:space="preserve"> </w:t>
      </w:r>
      <w:r w:rsidRPr="008743A5">
        <w:rPr>
          <w:rStyle w:val="ac"/>
          <w:rFonts w:ascii="Times New Roman" w:hAnsi="Times New Roman" w:cs="Times New Roman"/>
          <w:sz w:val="28"/>
          <w:szCs w:val="28"/>
        </w:rPr>
        <w:t>«Книга — это окно в мир знаний, мудрости и вдохновения».</w:t>
      </w:r>
      <w:r w:rsidRPr="008743A5">
        <w:rPr>
          <w:rFonts w:ascii="Times New Roman" w:hAnsi="Times New Roman" w:cs="Times New Roman"/>
          <w:sz w:val="28"/>
          <w:szCs w:val="28"/>
        </w:rPr>
        <w:t xml:space="preserve"> Пусть интерес к чтению помогает нашим ученикам открывать новые горизонты, добиваться успехов в учёбе и становиться образованными, творческими и думающими людьми.</w:t>
      </w:r>
      <w:r w:rsidRPr="008743A5">
        <w:t xml:space="preserve"> </w:t>
      </w:r>
    </w:p>
    <w:p w14:paraId="6DB38E93" w14:textId="0C19A8E8" w:rsidR="008743A5" w:rsidRPr="008743A5" w:rsidRDefault="008743A5" w:rsidP="00FC5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43A5">
        <w:rPr>
          <w:rFonts w:ascii="Times New Roman" w:hAnsi="Times New Roman" w:cs="Times New Roman"/>
          <w:sz w:val="28"/>
          <w:szCs w:val="28"/>
        </w:rPr>
        <w:t>А мы, библиотекари, и дальше будем помогать нашим читателям открывать удивительный мир книг, находить ответы на интересующие вопросы, расширять кругозор и развивать любовь к чтению. Ведь именно книга остаётся верным спутником человека на пути к знаниям, мудрости и самосовершенствованию.</w:t>
      </w:r>
    </w:p>
    <w:p w14:paraId="1FA29D5C" w14:textId="34633540" w:rsidR="00FC5525" w:rsidRPr="00071153" w:rsidRDefault="006C57E0" w:rsidP="00FC5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</w:t>
      </w:r>
      <w:r w:rsidR="00FC5525" w:rsidRPr="000711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Библиотекарь: </w:t>
      </w:r>
      <w:proofErr w:type="spellStart"/>
      <w:r w:rsidRPr="000711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Мажитова</w:t>
      </w:r>
      <w:proofErr w:type="spellEnd"/>
      <w:r w:rsidRPr="000711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И.В.</w:t>
      </w:r>
    </w:p>
    <w:p w14:paraId="7B1CE826" w14:textId="77777777" w:rsidR="00880F5A" w:rsidRPr="00FC5525" w:rsidRDefault="00880F5A">
      <w:pPr>
        <w:rPr>
          <w:sz w:val="28"/>
          <w:szCs w:val="28"/>
        </w:rPr>
      </w:pPr>
    </w:p>
    <w:sectPr w:rsidR="00880F5A" w:rsidRPr="00FC5525" w:rsidSect="009F4A90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13263"/>
    <w:multiLevelType w:val="multilevel"/>
    <w:tmpl w:val="68DE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5F75D0"/>
    <w:multiLevelType w:val="multilevel"/>
    <w:tmpl w:val="1384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0870A8"/>
    <w:multiLevelType w:val="multilevel"/>
    <w:tmpl w:val="5376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586263">
    <w:abstractNumId w:val="0"/>
  </w:num>
  <w:num w:numId="2" w16cid:durableId="2064525922">
    <w:abstractNumId w:val="1"/>
  </w:num>
  <w:num w:numId="3" w16cid:durableId="136802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06"/>
    <w:rsid w:val="00025206"/>
    <w:rsid w:val="00071153"/>
    <w:rsid w:val="00254240"/>
    <w:rsid w:val="00351D91"/>
    <w:rsid w:val="004615CA"/>
    <w:rsid w:val="005577BB"/>
    <w:rsid w:val="00575844"/>
    <w:rsid w:val="00664227"/>
    <w:rsid w:val="00684AE1"/>
    <w:rsid w:val="006C57E0"/>
    <w:rsid w:val="008743A5"/>
    <w:rsid w:val="00880F5A"/>
    <w:rsid w:val="00895BD9"/>
    <w:rsid w:val="0096251C"/>
    <w:rsid w:val="009F4A90"/>
    <w:rsid w:val="00A26672"/>
    <w:rsid w:val="00AE517E"/>
    <w:rsid w:val="00B631B1"/>
    <w:rsid w:val="00D25093"/>
    <w:rsid w:val="00E24DED"/>
    <w:rsid w:val="00E70AE0"/>
    <w:rsid w:val="00F57F9F"/>
    <w:rsid w:val="00FC5525"/>
    <w:rsid w:val="00FD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BA9F"/>
  <w15:chartTrackingRefBased/>
  <w15:docId w15:val="{76D3F4DB-E7DD-496B-9094-1D9D5EE4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5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2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2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2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52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52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52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520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52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52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52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52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5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5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5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5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52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52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520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52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520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5206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8743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6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2026-06-04T09:37:00Z</dcterms:created>
  <dcterms:modified xsi:type="dcterms:W3CDTF">2026-06-07T08:00:00Z</dcterms:modified>
</cp:coreProperties>
</file>